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rPr>
          <w:sz w:val="20"/>
        </w:rPr>
      </w:pPr>
    </w:p>
    <w:p w:rsidR="001F13E4" w:rsidRDefault="00704A3D">
      <w:pPr>
        <w:pStyle w:val="a3"/>
        <w:spacing w:before="212"/>
        <w:ind w:left="3642" w:right="3003"/>
        <w:jc w:val="center"/>
      </w:pPr>
      <w:r>
        <w:t>Обявяване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договорите</w:t>
      </w:r>
      <w:r>
        <w:rPr>
          <w:spacing w:val="-2"/>
        </w:rPr>
        <w:t xml:space="preserve"> </w:t>
      </w:r>
      <w:r>
        <w:t>във</w:t>
      </w:r>
      <w:r>
        <w:rPr>
          <w:spacing w:val="-3"/>
        </w:rPr>
        <w:t xml:space="preserve"> </w:t>
      </w:r>
      <w:r>
        <w:t>връзка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предизборна</w:t>
      </w:r>
      <w:r>
        <w:rPr>
          <w:spacing w:val="-3"/>
        </w:rPr>
        <w:t xml:space="preserve"> </w:t>
      </w:r>
      <w:r>
        <w:t>кампания</w:t>
      </w:r>
    </w:p>
    <w:p w:rsidR="001F13E4" w:rsidRDefault="00704A3D">
      <w:pPr>
        <w:pStyle w:val="a3"/>
        <w:ind w:left="3642" w:right="3004"/>
        <w:jc w:val="center"/>
      </w:pPr>
      <w:r>
        <w:t>за</w:t>
      </w:r>
      <w:r>
        <w:rPr>
          <w:spacing w:val="-3"/>
        </w:rPr>
        <w:t xml:space="preserve"> </w:t>
      </w:r>
      <w:r w:rsidR="004720F0">
        <w:rPr>
          <w:spacing w:val="-3"/>
        </w:rPr>
        <w:t xml:space="preserve">Втори тур на </w:t>
      </w:r>
      <w:r w:rsidR="009147AD">
        <w:rPr>
          <w:spacing w:val="-3"/>
        </w:rPr>
        <w:t>Местни</w:t>
      </w:r>
      <w:r>
        <w:rPr>
          <w:spacing w:val="-1"/>
        </w:rPr>
        <w:t xml:space="preserve"> </w:t>
      </w:r>
      <w:r>
        <w:t>избори</w:t>
      </w:r>
      <w:r>
        <w:rPr>
          <w:spacing w:val="-2"/>
        </w:rPr>
        <w:t xml:space="preserve"> </w:t>
      </w:r>
      <w:r w:rsidR="004720F0">
        <w:rPr>
          <w:spacing w:val="-2"/>
        </w:rPr>
        <w:t>– 05.11</w:t>
      </w:r>
      <w:r w:rsidR="009147AD">
        <w:rPr>
          <w:spacing w:val="-2"/>
        </w:rPr>
        <w:t>.</w:t>
      </w:r>
      <w:r>
        <w:t>202</w:t>
      </w:r>
      <w:r w:rsidR="00E852D4">
        <w:t>3</w:t>
      </w:r>
      <w:r>
        <w:rPr>
          <w:spacing w:val="-1"/>
        </w:rPr>
        <w:t xml:space="preserve"> </w:t>
      </w:r>
      <w:r>
        <w:t>г.</w:t>
      </w:r>
      <w:r w:rsidR="004720F0"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смисъла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чл.</w:t>
      </w:r>
      <w:r>
        <w:rPr>
          <w:spacing w:val="-3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Изборния</w:t>
      </w:r>
      <w:r>
        <w:rPr>
          <w:spacing w:val="-1"/>
        </w:rPr>
        <w:t xml:space="preserve"> </w:t>
      </w:r>
      <w:r>
        <w:t>кодекс</w:t>
      </w:r>
    </w:p>
    <w:p w:rsidR="001F13E4" w:rsidRDefault="001F13E4">
      <w:pPr>
        <w:pStyle w:val="a3"/>
        <w:rPr>
          <w:sz w:val="20"/>
        </w:rPr>
      </w:pPr>
    </w:p>
    <w:p w:rsidR="001F13E4" w:rsidRDefault="001F13E4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1540"/>
        <w:gridCol w:w="1980"/>
        <w:gridCol w:w="2254"/>
        <w:gridCol w:w="2057"/>
        <w:gridCol w:w="2288"/>
      </w:tblGrid>
      <w:tr w:rsidR="001F13E4" w:rsidTr="004C4B2C">
        <w:trPr>
          <w:trHeight w:val="828"/>
        </w:trPr>
        <w:tc>
          <w:tcPr>
            <w:tcW w:w="4120" w:type="dxa"/>
          </w:tcPr>
          <w:p w:rsidR="001F13E4" w:rsidRDefault="00704A3D" w:rsidP="004C4B2C">
            <w:pPr>
              <w:pStyle w:val="TableParagraph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 партия/коалиция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инициативен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комитет</w:t>
            </w:r>
          </w:p>
        </w:tc>
        <w:tc>
          <w:tcPr>
            <w:tcW w:w="1540" w:type="dxa"/>
          </w:tcPr>
          <w:p w:rsidR="001F13E4" w:rsidRDefault="00704A3D" w:rsidP="004C4B2C">
            <w:pPr>
              <w:pStyle w:val="TableParagraph"/>
              <w:spacing w:line="273" w:lineRule="exact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Посредник</w:t>
            </w:r>
          </w:p>
        </w:tc>
        <w:tc>
          <w:tcPr>
            <w:tcW w:w="1980" w:type="dxa"/>
          </w:tcPr>
          <w:p w:rsidR="001F13E4" w:rsidRDefault="00704A3D" w:rsidP="004C4B2C">
            <w:pPr>
              <w:pStyle w:val="TableParagraph"/>
              <w:ind w:left="501" w:right="336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254" w:type="dxa"/>
          </w:tcPr>
          <w:p w:rsidR="001F13E4" w:rsidRDefault="00704A3D" w:rsidP="004C4B2C">
            <w:pPr>
              <w:pStyle w:val="TableParagraph"/>
              <w:spacing w:line="273" w:lineRule="exac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</w:t>
            </w:r>
          </w:p>
        </w:tc>
        <w:tc>
          <w:tcPr>
            <w:tcW w:w="2057" w:type="dxa"/>
          </w:tcPr>
          <w:p w:rsidR="001F13E4" w:rsidRDefault="00704A3D" w:rsidP="004C4B2C">
            <w:pPr>
              <w:pStyle w:val="TableParagraph"/>
              <w:spacing w:line="273" w:lineRule="exact"/>
              <w:ind w:left="412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Медия</w:t>
            </w:r>
          </w:p>
        </w:tc>
        <w:tc>
          <w:tcPr>
            <w:tcW w:w="2288" w:type="dxa"/>
          </w:tcPr>
          <w:p w:rsidR="001F13E4" w:rsidRDefault="00704A3D" w:rsidP="004C4B2C">
            <w:pPr>
              <w:pStyle w:val="TableParagraph"/>
              <w:spacing w:line="273" w:lineRule="exact"/>
              <w:ind w:left="434" w:righ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Стойност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1F13E4" w:rsidRDefault="00704A3D" w:rsidP="004C4B2C">
            <w:pPr>
              <w:pStyle w:val="TableParagraph"/>
              <w:spacing w:line="270" w:lineRule="atLeast"/>
              <w:ind w:left="413" w:right="40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договора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(лв.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ДДС)</w:t>
            </w:r>
          </w:p>
        </w:tc>
      </w:tr>
      <w:tr w:rsidR="004720F0" w:rsidTr="009147AD">
        <w:trPr>
          <w:trHeight w:val="1442"/>
        </w:trPr>
        <w:tc>
          <w:tcPr>
            <w:tcW w:w="4120" w:type="dxa"/>
          </w:tcPr>
          <w:p w:rsidR="004720F0" w:rsidRPr="00FB23CD" w:rsidRDefault="004720F0" w:rsidP="007E3321">
            <w:pPr>
              <w:pStyle w:val="TableParagraph"/>
              <w:spacing w:line="244" w:lineRule="auto"/>
              <w:ind w:right="101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9147AD">
              <w:rPr>
                <w:sz w:val="24"/>
              </w:rPr>
              <w:t>естна коалиция</w:t>
            </w:r>
            <w:r>
              <w:rPr>
                <w:sz w:val="24"/>
              </w:rPr>
              <w:t xml:space="preserve"> "БСП за </w:t>
            </w:r>
            <w:r w:rsidRPr="009147AD">
              <w:rPr>
                <w:sz w:val="24"/>
              </w:rPr>
              <w:t>България"</w:t>
            </w:r>
          </w:p>
        </w:tc>
        <w:tc>
          <w:tcPr>
            <w:tcW w:w="1540" w:type="dxa"/>
          </w:tcPr>
          <w:p w:rsidR="004720F0" w:rsidRDefault="004720F0" w:rsidP="007E3321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0" w:type="dxa"/>
          </w:tcPr>
          <w:p w:rsidR="004720F0" w:rsidRDefault="004720F0" w:rsidP="007E3321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</w:tcPr>
          <w:p w:rsidR="004720F0" w:rsidRDefault="004720F0" w:rsidP="004720F0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2057" w:type="dxa"/>
          </w:tcPr>
          <w:p w:rsidR="004720F0" w:rsidRDefault="004720F0" w:rsidP="007E3321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4720F0" w:rsidRDefault="004720F0" w:rsidP="007E3321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4720F0" w:rsidRDefault="004720F0" w:rsidP="004720F0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600 лв.</w:t>
            </w:r>
          </w:p>
        </w:tc>
      </w:tr>
      <w:tr w:rsidR="004720F0" w:rsidTr="004C4B2C">
        <w:trPr>
          <w:trHeight w:val="827"/>
        </w:trPr>
        <w:tc>
          <w:tcPr>
            <w:tcW w:w="4120" w:type="dxa"/>
          </w:tcPr>
          <w:p w:rsidR="004720F0" w:rsidRPr="009147AD" w:rsidRDefault="004720F0" w:rsidP="00771F5D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ПП ГЕРБ</w:t>
            </w:r>
          </w:p>
        </w:tc>
        <w:tc>
          <w:tcPr>
            <w:tcW w:w="1540" w:type="dxa"/>
          </w:tcPr>
          <w:p w:rsidR="004720F0" w:rsidRDefault="004720F0" w:rsidP="007E3321">
            <w:pPr>
              <w:pStyle w:val="TableParagraph"/>
              <w:spacing w:line="26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980" w:type="dxa"/>
          </w:tcPr>
          <w:p w:rsidR="004720F0" w:rsidRDefault="004720F0" w:rsidP="007E3321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Предизборна реклама</w:t>
            </w:r>
          </w:p>
        </w:tc>
        <w:tc>
          <w:tcPr>
            <w:tcW w:w="2254" w:type="dxa"/>
          </w:tcPr>
          <w:p w:rsidR="004720F0" w:rsidRDefault="004720F0" w:rsidP="007E3321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2057" w:type="dxa"/>
          </w:tcPr>
          <w:p w:rsidR="004720F0" w:rsidRDefault="004720F0" w:rsidP="007E3321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Pr="00CB0FC4">
              <w:rPr>
                <w:sz w:val="24"/>
              </w:rPr>
              <w:t>Rusemedia</w:t>
            </w:r>
            <w:proofErr w:type="spellEnd"/>
            <w:r w:rsidRPr="00CB0FC4">
              <w:rPr>
                <w:sz w:val="24"/>
              </w:rPr>
              <w:t>.</w:t>
            </w:r>
          </w:p>
          <w:p w:rsidR="004720F0" w:rsidRDefault="004720F0" w:rsidP="007E3321">
            <w:pPr>
              <w:pStyle w:val="TableParagraph"/>
              <w:spacing w:line="268" w:lineRule="exact"/>
              <w:ind w:right="408"/>
              <w:jc w:val="center"/>
              <w:rPr>
                <w:sz w:val="24"/>
              </w:rPr>
            </w:pPr>
            <w:proofErr w:type="spellStart"/>
            <w:r w:rsidRPr="00CB0FC4">
              <w:rPr>
                <w:sz w:val="24"/>
              </w:rPr>
              <w:t>com</w:t>
            </w:r>
            <w:proofErr w:type="spellEnd"/>
          </w:p>
        </w:tc>
        <w:tc>
          <w:tcPr>
            <w:tcW w:w="2288" w:type="dxa"/>
          </w:tcPr>
          <w:p w:rsidR="004720F0" w:rsidRDefault="004720F0" w:rsidP="007E3321">
            <w:pPr>
              <w:pStyle w:val="TableParagraph"/>
              <w:spacing w:line="268" w:lineRule="exact"/>
              <w:ind w:left="622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  <w:r>
              <w:rPr>
                <w:sz w:val="24"/>
              </w:rPr>
              <w:t>00 лв.</w:t>
            </w:r>
          </w:p>
        </w:tc>
      </w:tr>
    </w:tbl>
    <w:p w:rsidR="00704A3D" w:rsidRDefault="00704A3D"/>
    <w:sectPr w:rsidR="00704A3D">
      <w:type w:val="continuous"/>
      <w:pgSz w:w="16840" w:h="11910" w:orient="landscape"/>
      <w:pgMar w:top="1100" w:right="1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E4"/>
    <w:rsid w:val="001A652A"/>
    <w:rsid w:val="001D1A5A"/>
    <w:rsid w:val="001F13E4"/>
    <w:rsid w:val="003557FD"/>
    <w:rsid w:val="0037557D"/>
    <w:rsid w:val="003F5009"/>
    <w:rsid w:val="00437EFB"/>
    <w:rsid w:val="004720F0"/>
    <w:rsid w:val="004C4B2C"/>
    <w:rsid w:val="005056B9"/>
    <w:rsid w:val="00655C35"/>
    <w:rsid w:val="00704A3D"/>
    <w:rsid w:val="007A50B5"/>
    <w:rsid w:val="0088537C"/>
    <w:rsid w:val="009147AD"/>
    <w:rsid w:val="009E7612"/>
    <w:rsid w:val="00B22B69"/>
    <w:rsid w:val="00BE62D6"/>
    <w:rsid w:val="00C264E3"/>
    <w:rsid w:val="00C96278"/>
    <w:rsid w:val="00CB0FC4"/>
    <w:rsid w:val="00CC0CDE"/>
    <w:rsid w:val="00DB0B05"/>
    <w:rsid w:val="00DD5ED6"/>
    <w:rsid w:val="00E852D4"/>
    <w:rsid w:val="00E85E85"/>
    <w:rsid w:val="00FA067D"/>
    <w:rsid w:val="00F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Обявяване на договорите във връзка с предизборна кампания за Местни избори 2015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Обявяване на договорите във връзка с предизборна кампания за Местни избори 2015</dc:title>
  <dc:creator>VSalumi</dc:creator>
  <cp:lastModifiedBy>Dimitrovi</cp:lastModifiedBy>
  <cp:revision>2</cp:revision>
  <dcterms:created xsi:type="dcterms:W3CDTF">2023-10-31T15:35:00Z</dcterms:created>
  <dcterms:modified xsi:type="dcterms:W3CDTF">2023-10-31T15:35:00Z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2021-10-16T00:00:00Z</vt:filetime>
  </property>
</Properties>
</file>